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41"/>
        <w:tblW w:w="9847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6"/>
        <w:gridCol w:w="4171"/>
      </w:tblGrid>
      <w:tr w:rsidR="003672AE" w:rsidRPr="003672AE" w:rsidTr="003672AE">
        <w:trPr>
          <w:trHeight w:val="176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3672AE" w:rsidRPr="003672AE" w:rsidRDefault="003672AE" w:rsidP="003672A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3672AE" w:rsidRPr="003672AE" w:rsidRDefault="003672AE" w:rsidP="003672A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педагогическом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совете МКУ ДО ДШИ №4</w:t>
            </w:r>
          </w:p>
          <w:p w:rsidR="003672AE" w:rsidRPr="003672AE" w:rsidRDefault="003672AE" w:rsidP="003672A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3672AE" w:rsidRPr="003672AE" w:rsidRDefault="003672AE" w:rsidP="003672A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3672AE" w:rsidRDefault="003672AE" w:rsidP="003672A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МКУ ДО </w:t>
            </w: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«ДШИ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Pr="00367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3672AE" w:rsidRDefault="003672AE" w:rsidP="003672A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с.Геджух Дербентский район</w:t>
            </w:r>
          </w:p>
          <w:p w:rsidR="003672AE" w:rsidRPr="003672AE" w:rsidRDefault="003672AE" w:rsidP="003672A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Нафталиев П.М._______________</w:t>
            </w:r>
          </w:p>
        </w:tc>
      </w:tr>
    </w:tbl>
    <w:p w:rsidR="003672AE" w:rsidRDefault="003672AE" w:rsidP="003672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672AE" w:rsidRDefault="003672AE" w:rsidP="003672A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Порядок  и основания перевода, отчисления и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восстановления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обучающихся МКУ ДО «Детская школа искусств № 4»</w:t>
      </w:r>
    </w:p>
    <w:p w:rsidR="003672AE" w:rsidRDefault="003672AE" w:rsidP="003672A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72AE" w:rsidRDefault="003672AE" w:rsidP="003672A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72AE" w:rsidRPr="009211F4" w:rsidRDefault="003672AE" w:rsidP="003672A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bookmarkStart w:id="0" w:name="_GoBack"/>
      <w:bookmarkEnd w:id="0"/>
      <w:r w:rsidRPr="009211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1.1. Настоящий  Порядок  регламентирует основания  перевода,   отчисления  и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восстановления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обучающихся  в </w:t>
      </w:r>
      <w:r>
        <w:rPr>
          <w:rFonts w:ascii="Times New Roman" w:hAnsi="Times New Roman" w:cs="Times New Roman"/>
          <w:sz w:val="26"/>
          <w:szCs w:val="26"/>
        </w:rPr>
        <w:t>МКУ ДО «ДШИ № 4</w:t>
      </w:r>
      <w:r w:rsidRPr="009211F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с.Геджух Дербентский район </w:t>
      </w:r>
      <w:r w:rsidRPr="009211F4">
        <w:rPr>
          <w:rFonts w:ascii="Times New Roman" w:hAnsi="Times New Roman" w:cs="Times New Roman"/>
          <w:sz w:val="26"/>
          <w:szCs w:val="26"/>
        </w:rPr>
        <w:t xml:space="preserve"> (далее – ДШИ).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eastAsia="Times New Roman" w:hAnsi="Times New Roman" w:cs="Times New Roman"/>
          <w:sz w:val="26"/>
          <w:szCs w:val="26"/>
        </w:rPr>
        <w:t xml:space="preserve">1.2. Настоящий Порядок разработан в соответствии </w:t>
      </w:r>
      <w:r w:rsidRPr="009211F4">
        <w:rPr>
          <w:rFonts w:ascii="Times New Roman" w:hAnsi="Times New Roman" w:cs="Times New Roman"/>
          <w:sz w:val="26"/>
          <w:szCs w:val="26"/>
        </w:rPr>
        <w:t xml:space="preserve">с подпунктом </w:t>
      </w:r>
      <w:proofErr w:type="spellStart"/>
      <w:r w:rsidRPr="009211F4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211F4">
        <w:rPr>
          <w:rFonts w:ascii="Times New Roman" w:hAnsi="Times New Roman" w:cs="Times New Roman"/>
          <w:sz w:val="26"/>
          <w:szCs w:val="26"/>
        </w:rPr>
        <w:t>) пункта 2) части 2 статьи 29; части 2 статьи 30; пунктов 14-16 части 1 статьи 34; частей 4, 5, 6, 7, 8 статьи 43; статьи 61; части 2 статьи 62 Федерального закона «Об образовании в Российской Федерации».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1.3. ДШИ проводит перевод, отчисление и восстановление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в области образования,  уставом ДШИ, данным Порядком.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1.4. Целью настоящего Порядка является нормативно-правовое обеспечение порядка оформления документов и  проведения процедур перевода, отчисления и восстановления обучающихся.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72AE" w:rsidRPr="009211F4" w:rsidRDefault="003672AE" w:rsidP="003672A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1F4">
        <w:rPr>
          <w:rFonts w:ascii="Times New Roman" w:hAnsi="Times New Roman" w:cs="Times New Roman"/>
          <w:b/>
          <w:sz w:val="26"/>
          <w:szCs w:val="26"/>
        </w:rPr>
        <w:t>2. Порядок перевода обучающегося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2.1. Понятие перевода применяется в случаях:</w:t>
      </w:r>
    </w:p>
    <w:p w:rsidR="003672AE" w:rsidRPr="009211F4" w:rsidRDefault="003672AE" w:rsidP="003672AE">
      <w:pPr>
        <w:tabs>
          <w:tab w:val="left" w:pos="820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- перевода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в следующий класс;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- перевода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с одной образовательной программы на другую;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- перевода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в другую образовательную организацию.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2.2. 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Неудовлетворительные результаты промежуточной аттестации по одному или нескольким учебным предметам, образовательной программы или </w:t>
      </w:r>
      <w:proofErr w:type="spellStart"/>
      <w:r w:rsidRPr="009211F4">
        <w:rPr>
          <w:rFonts w:ascii="Times New Roman" w:hAnsi="Times New Roman" w:cs="Times New Roman"/>
          <w:sz w:val="26"/>
          <w:szCs w:val="26"/>
        </w:rPr>
        <w:t>непрохождение</w:t>
      </w:r>
      <w:proofErr w:type="spellEnd"/>
      <w:r w:rsidRPr="009211F4">
        <w:rPr>
          <w:rFonts w:ascii="Times New Roman" w:hAnsi="Times New Roman" w:cs="Times New Roman"/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2.3. Решение о переводе в следующий класс производится на основании решения Педагогического совета и утверждается приказом директора ДШИ.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2.4. </w:t>
      </w:r>
      <w:proofErr w:type="gramStart"/>
      <w:r w:rsidRPr="009211F4">
        <w:rPr>
          <w:sz w:val="26"/>
          <w:szCs w:val="26"/>
        </w:rPr>
        <w:t>Обучающиеся, не прошедшие промежуточной аттестации по уважительным причинам или имеющие академическую задолженность по одному предмету, переводятся в следующий класс условно.</w:t>
      </w:r>
      <w:proofErr w:type="gramEnd"/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2.5. Обучающиеся обязаны ликвидировать академическую задолженность в течение следующего учебного года, ДШИ создает условия обучающимся для </w:t>
      </w:r>
      <w:r w:rsidRPr="009211F4">
        <w:rPr>
          <w:rFonts w:ascii="Times New Roman" w:hAnsi="Times New Roman" w:cs="Times New Roman"/>
          <w:sz w:val="26"/>
          <w:szCs w:val="26"/>
        </w:rPr>
        <w:lastRenderedPageBreak/>
        <w:t xml:space="preserve">ликвидации этой задолженности и обеспечивает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своевременностью ее ликвидации.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2.6.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 обучение, либо переводятся на другую образовательную программу, либо переводятся на обучение по индивидуальному учебному плану.</w:t>
      </w:r>
      <w:proofErr w:type="gramEnd"/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2.7.  Обучающиеся имеют право на перевод с одной образовательной программы на другую при наличии вакантных мест. 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2.8.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директора ДШИ. В личное дело должна быть вложена копия или выписка из приказа о переводе.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2.9. При переводе обучающегося на места, финансируемые из бюджетных средств, общая продолжительность обучения обучающегося </w:t>
      </w:r>
      <w:proofErr w:type="gramStart"/>
      <w:r w:rsidRPr="009211F4">
        <w:rPr>
          <w:sz w:val="26"/>
          <w:szCs w:val="26"/>
        </w:rPr>
        <w:t>на</w:t>
      </w:r>
      <w:proofErr w:type="gramEnd"/>
      <w:r w:rsidRPr="009211F4">
        <w:rPr>
          <w:sz w:val="26"/>
          <w:szCs w:val="26"/>
        </w:rPr>
        <w:t xml:space="preserve"> </w:t>
      </w:r>
      <w:proofErr w:type="gramStart"/>
      <w:r w:rsidRPr="009211F4">
        <w:rPr>
          <w:sz w:val="26"/>
          <w:szCs w:val="26"/>
        </w:rPr>
        <w:t>должна</w:t>
      </w:r>
      <w:proofErr w:type="gramEnd"/>
      <w:r w:rsidRPr="009211F4">
        <w:rPr>
          <w:sz w:val="26"/>
          <w:szCs w:val="26"/>
        </w:rPr>
        <w:t xml:space="preserve"> превышать сроки, установленные учебным планом для освоения образовательной программы.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2.10. При совпадении учебных планов образовательной программы перевод обучающегося  производится по результатам промежуточной аттестации (четверть, полугодие</w:t>
      </w:r>
      <w:proofErr w:type="gramStart"/>
      <w:r w:rsidRPr="009211F4">
        <w:rPr>
          <w:sz w:val="26"/>
          <w:szCs w:val="26"/>
        </w:rPr>
        <w:t>.</w:t>
      </w:r>
      <w:proofErr w:type="gramEnd"/>
      <w:r w:rsidRPr="009211F4">
        <w:rPr>
          <w:sz w:val="26"/>
          <w:szCs w:val="26"/>
        </w:rPr>
        <w:t xml:space="preserve"> </w:t>
      </w:r>
      <w:proofErr w:type="gramStart"/>
      <w:r w:rsidRPr="009211F4">
        <w:rPr>
          <w:sz w:val="26"/>
          <w:szCs w:val="26"/>
        </w:rPr>
        <w:t>г</w:t>
      </w:r>
      <w:proofErr w:type="gramEnd"/>
      <w:r w:rsidRPr="009211F4">
        <w:rPr>
          <w:sz w:val="26"/>
          <w:szCs w:val="26"/>
        </w:rPr>
        <w:t>од).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2.11.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При несовпадении учебных планов образовательных программ перевод обучающегося может быть осуществлен  при наличии сформированных знаний, умений, навыков, соответствующих требованиям освоения учебного предмета новой образовательной программы.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Уровень освоения учебного предмета устанавливается в форме прослушивания, тестирования, контрольной работы.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211F4">
        <w:rPr>
          <w:rFonts w:ascii="Times New Roman" w:hAnsi="Times New Roman" w:cs="Times New Roman"/>
          <w:sz w:val="26"/>
          <w:szCs w:val="26"/>
        </w:rPr>
        <w:t>. Основанием для перевода является рекомендация Педагогического совета, желание обучающегося и родителей (законных представителей) несовершеннолетних обучающихся.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</w:t>
      </w:r>
      <w:r>
        <w:rPr>
          <w:sz w:val="26"/>
          <w:szCs w:val="26"/>
        </w:rPr>
        <w:t>3</w:t>
      </w:r>
      <w:r w:rsidRPr="009211F4">
        <w:rPr>
          <w:sz w:val="26"/>
          <w:szCs w:val="26"/>
        </w:rPr>
        <w:t>. Прием обучающихся в порядке перевода из другой образовательной организации, имеющей лицензию на реализацию соответствующей образовательной программы, осуществляется в течение учебного года при наличии свободных мест.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</w:t>
      </w:r>
      <w:r>
        <w:rPr>
          <w:sz w:val="26"/>
          <w:szCs w:val="26"/>
        </w:rPr>
        <w:t>4</w:t>
      </w:r>
      <w:r w:rsidRPr="009211F4">
        <w:rPr>
          <w:sz w:val="26"/>
          <w:szCs w:val="26"/>
        </w:rPr>
        <w:t xml:space="preserve">. Прием в порядке перевода осуществляется на основании следующих документов: - заявления обучающихся или родителей (законных представителей), 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- справки об обучении или периоде обучения, подтверждающей выполнение образовательной программы за соответствующий период, </w:t>
      </w:r>
    </w:p>
    <w:p w:rsidR="003672AE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9211F4">
        <w:rPr>
          <w:sz w:val="26"/>
          <w:szCs w:val="26"/>
        </w:rPr>
        <w:t>индивидуального плана обучающегося (при наличии).</w:t>
      </w:r>
    </w:p>
    <w:p w:rsidR="003672AE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</w:t>
      </w:r>
      <w:r>
        <w:rPr>
          <w:sz w:val="26"/>
          <w:szCs w:val="26"/>
        </w:rPr>
        <w:t>5</w:t>
      </w:r>
      <w:r w:rsidRPr="009211F4">
        <w:rPr>
          <w:sz w:val="26"/>
          <w:szCs w:val="26"/>
        </w:rPr>
        <w:t>. В случае выявления несоответствия уровню выбранной образовательной программы, ДШИ предлагает родителям (законным представителям) переход на другую образовательную программу.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</w:t>
      </w:r>
      <w:r>
        <w:rPr>
          <w:sz w:val="26"/>
          <w:szCs w:val="26"/>
        </w:rPr>
        <w:t>6</w:t>
      </w:r>
      <w:r w:rsidRPr="009211F4">
        <w:rPr>
          <w:sz w:val="26"/>
          <w:szCs w:val="26"/>
        </w:rPr>
        <w:t xml:space="preserve">. В случае отсутствия справки об обучении или периоде обучения при приёме во второй и последующие классы в порядке перевода из другой </w:t>
      </w:r>
      <w:r w:rsidRPr="009211F4">
        <w:rPr>
          <w:sz w:val="26"/>
          <w:szCs w:val="26"/>
        </w:rPr>
        <w:lastRenderedPageBreak/>
        <w:t>образовательной организации, проверка уровня знаний, умений, навыков, соответствующих требованиям освоения образовательной программы к обучению в ДШИ обязательна.</w:t>
      </w:r>
    </w:p>
    <w:p w:rsidR="003672AE" w:rsidRPr="009211F4" w:rsidRDefault="003672AE" w:rsidP="003672AE">
      <w:pPr>
        <w:pStyle w:val="3"/>
        <w:shd w:val="clear" w:color="auto" w:fill="auto"/>
        <w:tabs>
          <w:tab w:val="left" w:pos="545"/>
          <w:tab w:val="left" w:pos="1134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>2.1</w:t>
      </w:r>
      <w:r>
        <w:rPr>
          <w:rFonts w:cs="Times New Roman"/>
          <w:sz w:val="26"/>
          <w:szCs w:val="26"/>
        </w:rPr>
        <w:t>7</w:t>
      </w:r>
      <w:r w:rsidRPr="009211F4">
        <w:rPr>
          <w:rFonts w:cs="Times New Roman"/>
          <w:sz w:val="26"/>
          <w:szCs w:val="26"/>
        </w:rPr>
        <w:t>. При несоответствии фактического уровня подготовки уровню, указанному в заявлении родителей (законных представителей), либо в справке, обучающемуся может быть предложено обучение на класс ниже.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</w:t>
      </w:r>
      <w:r w:rsidRPr="009211F4">
        <w:rPr>
          <w:rFonts w:ascii="Times New Roman" w:hAnsi="Times New Roman" w:cs="Times New Roman"/>
          <w:sz w:val="26"/>
          <w:szCs w:val="26"/>
        </w:rPr>
        <w:t xml:space="preserve">.  При приёме обучающегося в порядке перевода, администрация ДШИ обязана ознакомить его и его родителей (законных представителей)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>: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- Уставом, 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- Лицензией на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право ведения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</w:t>
      </w: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, 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- образовательными программами, реализуемыми ДШИ, 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- учебными планами, 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- Правилами приема </w:t>
      </w:r>
      <w:proofErr w:type="gramStart"/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обучающихся</w:t>
      </w:r>
      <w:proofErr w:type="gramEnd"/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, 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- Правилами внутреннего распорядка </w:t>
      </w:r>
      <w:proofErr w:type="gramStart"/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обучающихся</w:t>
      </w:r>
      <w:proofErr w:type="gramEnd"/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; 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- режимом занятий обучающихся; 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- Порядком, формами и периодичностью осуществления текущего контроля успеваемости и промежуточной аттестации </w:t>
      </w:r>
      <w:proofErr w:type="gramStart"/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обучающихся</w:t>
      </w:r>
      <w:proofErr w:type="gramEnd"/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,  </w:t>
      </w:r>
    </w:p>
    <w:p w:rsidR="003672AE" w:rsidRPr="009211F4" w:rsidRDefault="003672AE" w:rsidP="003672AE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Порядком оформления возникновения, приостановления и прекращения отношений между МБУДО «ДШИ №2», обучающимися и (или) родителями (законными представителями) несовершеннолетних обучающихся.</w:t>
      </w:r>
    </w:p>
    <w:p w:rsidR="003672AE" w:rsidRPr="009211F4" w:rsidRDefault="003672AE" w:rsidP="003672AE">
      <w:pPr>
        <w:pStyle w:val="3"/>
        <w:shd w:val="clear" w:color="auto" w:fill="auto"/>
        <w:tabs>
          <w:tab w:val="left" w:pos="545"/>
          <w:tab w:val="left" w:pos="1134"/>
        </w:tabs>
        <w:spacing w:line="276" w:lineRule="auto"/>
        <w:ind w:left="54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2.19. </w:t>
      </w:r>
      <w:r w:rsidRPr="009211F4">
        <w:rPr>
          <w:rFonts w:cs="Times New Roman"/>
          <w:sz w:val="26"/>
          <w:szCs w:val="26"/>
        </w:rPr>
        <w:t xml:space="preserve">Зачисление </w:t>
      </w:r>
      <w:proofErr w:type="gramStart"/>
      <w:r w:rsidRPr="009211F4">
        <w:rPr>
          <w:rFonts w:cs="Times New Roman"/>
          <w:sz w:val="26"/>
          <w:szCs w:val="26"/>
        </w:rPr>
        <w:t>обучающихся</w:t>
      </w:r>
      <w:proofErr w:type="gramEnd"/>
      <w:r w:rsidRPr="009211F4">
        <w:rPr>
          <w:rFonts w:cs="Times New Roman"/>
          <w:sz w:val="26"/>
          <w:szCs w:val="26"/>
        </w:rPr>
        <w:t xml:space="preserve"> в ДШИ оформляется приказом директора.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3672AE" w:rsidRPr="009211F4" w:rsidRDefault="003672AE" w:rsidP="003672A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1F4">
        <w:rPr>
          <w:rFonts w:ascii="Times New Roman" w:hAnsi="Times New Roman" w:cs="Times New Roman"/>
          <w:b/>
          <w:sz w:val="26"/>
          <w:szCs w:val="26"/>
        </w:rPr>
        <w:t xml:space="preserve">3. Порядок отчисления </w:t>
      </w:r>
      <w:proofErr w:type="gramStart"/>
      <w:r w:rsidRPr="009211F4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3.1. Отчисление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может быть произведено:</w:t>
      </w:r>
    </w:p>
    <w:p w:rsidR="003672AE" w:rsidRPr="009211F4" w:rsidRDefault="003672AE" w:rsidP="003672AE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 xml:space="preserve">3.1.1.при получении </w:t>
      </w:r>
      <w:proofErr w:type="gramStart"/>
      <w:r w:rsidRPr="009211F4">
        <w:rPr>
          <w:rFonts w:cs="Times New Roman"/>
          <w:sz w:val="26"/>
          <w:szCs w:val="26"/>
        </w:rPr>
        <w:t>обучающимся</w:t>
      </w:r>
      <w:proofErr w:type="gramEnd"/>
      <w:r w:rsidRPr="009211F4">
        <w:rPr>
          <w:rFonts w:cs="Times New Roman"/>
          <w:sz w:val="26"/>
          <w:szCs w:val="26"/>
        </w:rPr>
        <w:t xml:space="preserve"> образования (завершение обучения);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3.1.2.по инициативе обучающегося или родителей (законных представителей) несовершеннолетнего обучающегося, в том числе, в случае перевода обучающегося для продолжения освоения образовательной программы в другую образовательную организацию;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3.1.3.по инициативе обучающегося или родителей (законных представителей) несовершеннолетнего обучающегося на получение образования </w:t>
      </w:r>
      <w:proofErr w:type="gramStart"/>
      <w:r w:rsidRPr="009211F4">
        <w:rPr>
          <w:sz w:val="26"/>
          <w:szCs w:val="26"/>
        </w:rPr>
        <w:t>несовершеннолетним</w:t>
      </w:r>
      <w:proofErr w:type="gramEnd"/>
      <w:r w:rsidRPr="009211F4">
        <w:rPr>
          <w:sz w:val="26"/>
          <w:szCs w:val="26"/>
        </w:rPr>
        <w:t xml:space="preserve"> обучающимся вне организаций, осуществляющих образовательную деятельность (в форме самообразования);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3.1.4. по инициативе ДШИ, в случае применения к </w:t>
      </w:r>
      <w:proofErr w:type="gramStart"/>
      <w:r w:rsidRPr="009211F4">
        <w:rPr>
          <w:sz w:val="26"/>
          <w:szCs w:val="26"/>
        </w:rPr>
        <w:t>обучающемуся</w:t>
      </w:r>
      <w:proofErr w:type="gramEnd"/>
      <w:r w:rsidRPr="009211F4">
        <w:rPr>
          <w:sz w:val="26"/>
          <w:szCs w:val="26"/>
        </w:rPr>
        <w:t xml:space="preserve">  отчисления как меры дисциплинарного взыскания.</w:t>
      </w:r>
    </w:p>
    <w:p w:rsidR="003672AE" w:rsidRPr="009211F4" w:rsidRDefault="003672AE" w:rsidP="003672AE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>3.1.5.по обстоятельствам, независящим от воли обучающегося или родителей (законных представителей) несовершеннолетнего обучающегося,  в случаи ликвидации ДШИ.</w:t>
      </w:r>
    </w:p>
    <w:p w:rsidR="003672AE" w:rsidRPr="009211F4" w:rsidRDefault="003672AE" w:rsidP="003672AE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 xml:space="preserve">3.2. При полном освоении образовательной программы, успешном прохождении итоговой аттестации, </w:t>
      </w:r>
      <w:proofErr w:type="gramStart"/>
      <w:r w:rsidRPr="009211F4">
        <w:rPr>
          <w:rFonts w:cs="Times New Roman"/>
          <w:sz w:val="26"/>
          <w:szCs w:val="26"/>
        </w:rPr>
        <w:t>обучающемуся</w:t>
      </w:r>
      <w:proofErr w:type="gramEnd"/>
      <w:r w:rsidRPr="009211F4">
        <w:rPr>
          <w:rFonts w:cs="Times New Roman"/>
          <w:sz w:val="26"/>
          <w:szCs w:val="26"/>
        </w:rPr>
        <w:t xml:space="preserve">  выдается Свидетельство об окончании ДШИ.</w:t>
      </w:r>
    </w:p>
    <w:p w:rsidR="003672AE" w:rsidRPr="009211F4" w:rsidRDefault="003672AE" w:rsidP="003672AE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 xml:space="preserve">3.3. В случае приостановления действия лицензии или ликвидации ДШИ Учредитель и (или) уполномоченный им орган управления обеспечивают перевод </w:t>
      </w:r>
      <w:r w:rsidRPr="009211F4">
        <w:rPr>
          <w:rFonts w:cs="Times New Roman"/>
          <w:sz w:val="26"/>
          <w:szCs w:val="26"/>
        </w:rPr>
        <w:lastRenderedPageBreak/>
        <w:t>обучающихся по заявлению их родителей (законных представителей) в другие организации, осуществляющие образовательную деятельность по имеющимся образовательным программам соответствующих уровня и направленности.</w:t>
      </w:r>
    </w:p>
    <w:p w:rsidR="003672AE" w:rsidRPr="009211F4" w:rsidRDefault="003672AE" w:rsidP="003672AE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>3.4. При прекращении обучения в ДШИ по п.п. 3.1.2., 3.1.5. настоящего Положения, родителям (законным представителям) обучающегося выдаются следующие документы:</w:t>
      </w:r>
    </w:p>
    <w:p w:rsidR="003672AE" w:rsidRPr="009211F4" w:rsidRDefault="003672AE" w:rsidP="003672AE">
      <w:pPr>
        <w:pStyle w:val="3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>справка об обучении или о периоде обучения с ведомостью текущих оценок (выписка из журнала или сводных ведомостей, заверенная директором и печатью ДШИ);</w:t>
      </w:r>
    </w:p>
    <w:p w:rsidR="003672AE" w:rsidRPr="009211F4" w:rsidRDefault="003672AE" w:rsidP="003672AE">
      <w:pPr>
        <w:pStyle w:val="3"/>
        <w:numPr>
          <w:ilvl w:val="0"/>
          <w:numId w:val="2"/>
        </w:numPr>
        <w:shd w:val="clear" w:color="auto" w:fill="auto"/>
        <w:spacing w:line="276" w:lineRule="auto"/>
        <w:ind w:left="0"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 xml:space="preserve">по письменному заявлению родителей (законных представителей) </w:t>
      </w:r>
      <w:proofErr w:type="gramStart"/>
      <w:r w:rsidRPr="009211F4">
        <w:rPr>
          <w:rFonts w:cs="Times New Roman"/>
          <w:sz w:val="26"/>
          <w:szCs w:val="26"/>
        </w:rPr>
        <w:t>обучающегося</w:t>
      </w:r>
      <w:proofErr w:type="gramEnd"/>
      <w:r w:rsidRPr="009211F4">
        <w:rPr>
          <w:rFonts w:cs="Times New Roman"/>
          <w:sz w:val="26"/>
          <w:szCs w:val="26"/>
        </w:rPr>
        <w:t xml:space="preserve"> может быть выдано личное дело и индивидуальный план.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3.5. За неоднократное неисполнение или нарушение устава ДШИ, правил внутреннего распорядка допускается применение отчисления несовершеннолетнего обучающегося, достигшего возраста пятнадцати лет, из ДШИ как меры дисциплинарного взыскания.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3.6. Отчисление обучающегося применяется, если меры воспитательного характера не дали результата и дальнейшее пребывание учащегося в ДШИ оказывает отрицательное влияние на других обучающихся, нарушает их права и права работников ДШИ, а также нормальное функционирование ДШИ. 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211F4">
        <w:rPr>
          <w:sz w:val="26"/>
          <w:szCs w:val="26"/>
        </w:rPr>
        <w:t xml:space="preserve">3.7. </w:t>
      </w:r>
      <w:r w:rsidRPr="009211F4">
        <w:rPr>
          <w:rFonts w:eastAsiaTheme="minorHAnsi"/>
          <w:sz w:val="26"/>
          <w:szCs w:val="26"/>
          <w:lang w:eastAsia="en-US"/>
        </w:rPr>
        <w:t xml:space="preserve">Отчисление </w:t>
      </w:r>
      <w:proofErr w:type="gramStart"/>
      <w:r w:rsidRPr="009211F4">
        <w:rPr>
          <w:rFonts w:eastAsiaTheme="minorHAnsi"/>
          <w:sz w:val="26"/>
          <w:szCs w:val="26"/>
          <w:lang w:eastAsia="en-US"/>
        </w:rPr>
        <w:t>обучающихся</w:t>
      </w:r>
      <w:proofErr w:type="gramEnd"/>
      <w:r w:rsidRPr="009211F4">
        <w:rPr>
          <w:rFonts w:eastAsiaTheme="minorHAnsi"/>
          <w:sz w:val="26"/>
          <w:szCs w:val="26"/>
          <w:lang w:eastAsia="en-US"/>
        </w:rPr>
        <w:t xml:space="preserve"> производится приказом директора ДШИ на основании решения Педагогического совета.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3.8. </w:t>
      </w:r>
      <w:proofErr w:type="gramStart"/>
      <w:r w:rsidRPr="009211F4">
        <w:rPr>
          <w:sz w:val="26"/>
          <w:szCs w:val="26"/>
        </w:rPr>
        <w:t>Обучающийся</w:t>
      </w:r>
      <w:proofErr w:type="gramEnd"/>
      <w:r w:rsidRPr="009211F4">
        <w:rPr>
          <w:sz w:val="26"/>
          <w:szCs w:val="26"/>
        </w:rPr>
        <w:t xml:space="preserve"> или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решение об отчислении обучающегося.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211F4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9211F4">
        <w:rPr>
          <w:sz w:val="26"/>
          <w:szCs w:val="26"/>
        </w:rPr>
        <w:t>. Запрещается отчисление обучающихся во время их болезни и в каникулярное время.</w:t>
      </w:r>
    </w:p>
    <w:p w:rsidR="003672AE" w:rsidRPr="009211F4" w:rsidRDefault="003672AE" w:rsidP="003672AE">
      <w:pPr>
        <w:pStyle w:val="a3"/>
        <w:spacing w:before="0" w:beforeAutospacing="0" w:after="0" w:afterAutospacing="0" w:line="276" w:lineRule="auto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9211F4">
        <w:rPr>
          <w:rFonts w:eastAsiaTheme="minorHAnsi"/>
          <w:b/>
          <w:sz w:val="26"/>
          <w:szCs w:val="26"/>
          <w:lang w:eastAsia="en-US"/>
        </w:rPr>
        <w:t xml:space="preserve">4. Порядок восстановления </w:t>
      </w:r>
      <w:proofErr w:type="gramStart"/>
      <w:r w:rsidRPr="009211F4">
        <w:rPr>
          <w:rFonts w:eastAsiaTheme="minorHAnsi"/>
          <w:b/>
          <w:sz w:val="26"/>
          <w:szCs w:val="26"/>
          <w:lang w:eastAsia="en-US"/>
        </w:rPr>
        <w:t>обучающихся</w:t>
      </w:r>
      <w:proofErr w:type="gramEnd"/>
    </w:p>
    <w:p w:rsidR="003672AE" w:rsidRPr="00623902" w:rsidRDefault="003672AE" w:rsidP="003672AE">
      <w:pPr>
        <w:pStyle w:val="a3"/>
        <w:spacing w:before="0" w:beforeAutospacing="0" w:after="0" w:afterAutospacing="0" w:line="276" w:lineRule="auto"/>
        <w:ind w:firstLine="709"/>
        <w:jc w:val="both"/>
        <w:rPr>
          <w:color w:val="FF0000"/>
          <w:sz w:val="26"/>
          <w:szCs w:val="26"/>
        </w:rPr>
      </w:pPr>
      <w:r w:rsidRPr="009211F4">
        <w:rPr>
          <w:sz w:val="26"/>
          <w:szCs w:val="26"/>
        </w:rPr>
        <w:t xml:space="preserve">4.1. Лицо, отчисленное из ДШИ по инициативе обучающегося, имеет право на восстановление для обучения в этой организации в течение одного года после отчисления из нее при наличии в ней свободных мест и с сохранением прежних условий обучения, но не </w:t>
      </w:r>
      <w:r w:rsidRPr="00966BCA">
        <w:rPr>
          <w:sz w:val="26"/>
          <w:szCs w:val="26"/>
        </w:rPr>
        <w:t>ранее завершения учебного года, в котором указанное лицо было отчислено.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4.2. ДШИ вправе принимать решение о восстановлении (зачислении) обучающегося после проведения контрольного прослушивания (просмотра) с целью определения уровня его подготовки.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4.3. Зачисление обучающегося производится приказом директора ДШИ на основании решения Педагогического совета и заявления обучающегося, а также родителей (законных представителей) несовершеннолетнего обучающегося, желающего продолжить обучение.</w:t>
      </w:r>
    </w:p>
    <w:p w:rsidR="003672AE" w:rsidRPr="009211F4" w:rsidRDefault="003672AE" w:rsidP="003672A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4.4.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, восстановленные в ДШИ, обязаны погасить академическую задолженность, если таковая имела место. </w:t>
      </w:r>
    </w:p>
    <w:p w:rsidR="003672AE" w:rsidRDefault="003672AE" w:rsidP="003672AE">
      <w:pPr>
        <w:pStyle w:val="3"/>
        <w:shd w:val="clear" w:color="auto" w:fill="auto"/>
        <w:tabs>
          <w:tab w:val="left" w:pos="0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 xml:space="preserve">4.5. После издания приказа о восстановлении, в личное дело обучающегося, </w:t>
      </w:r>
      <w:r w:rsidRPr="009211F4">
        <w:rPr>
          <w:rFonts w:cs="Times New Roman"/>
          <w:sz w:val="26"/>
          <w:szCs w:val="26"/>
        </w:rPr>
        <w:lastRenderedPageBreak/>
        <w:t xml:space="preserve">вкладываются: </w:t>
      </w:r>
    </w:p>
    <w:p w:rsidR="003672AE" w:rsidRDefault="003672AE" w:rsidP="003672AE">
      <w:pPr>
        <w:pStyle w:val="3"/>
        <w:shd w:val="clear" w:color="auto" w:fill="auto"/>
        <w:tabs>
          <w:tab w:val="left" w:pos="0"/>
        </w:tabs>
        <w:spacing w:line="276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Pr="009211F4">
        <w:rPr>
          <w:rFonts w:cs="Times New Roman"/>
          <w:sz w:val="26"/>
          <w:szCs w:val="26"/>
        </w:rPr>
        <w:t xml:space="preserve">копия приказа о восстановлении, </w:t>
      </w:r>
    </w:p>
    <w:p w:rsidR="003672AE" w:rsidRDefault="003672AE" w:rsidP="003672AE">
      <w:pPr>
        <w:pStyle w:val="3"/>
        <w:shd w:val="clear" w:color="auto" w:fill="auto"/>
        <w:tabs>
          <w:tab w:val="left" w:pos="0"/>
        </w:tabs>
        <w:spacing w:line="276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Pr="009211F4">
        <w:rPr>
          <w:rFonts w:cs="Times New Roman"/>
          <w:sz w:val="26"/>
          <w:szCs w:val="26"/>
        </w:rPr>
        <w:t xml:space="preserve">ведомость </w:t>
      </w:r>
      <w:proofErr w:type="spellStart"/>
      <w:r w:rsidRPr="009211F4">
        <w:rPr>
          <w:rFonts w:cs="Times New Roman"/>
          <w:sz w:val="26"/>
          <w:szCs w:val="26"/>
        </w:rPr>
        <w:t>перезачётных</w:t>
      </w:r>
      <w:proofErr w:type="spellEnd"/>
      <w:proofErr w:type="gramStart"/>
      <w:r w:rsidRPr="009211F4">
        <w:rPr>
          <w:rFonts w:cs="Times New Roman"/>
          <w:sz w:val="26"/>
          <w:szCs w:val="26"/>
        </w:rPr>
        <w:t xml:space="preserve"> ,</w:t>
      </w:r>
      <w:proofErr w:type="gramEnd"/>
      <w:r w:rsidRPr="009211F4">
        <w:rPr>
          <w:rFonts w:cs="Times New Roman"/>
          <w:sz w:val="26"/>
          <w:szCs w:val="26"/>
        </w:rPr>
        <w:t xml:space="preserve"> </w:t>
      </w:r>
    </w:p>
    <w:p w:rsidR="003672AE" w:rsidRPr="009211F4" w:rsidRDefault="003672AE" w:rsidP="003672AE">
      <w:pPr>
        <w:pStyle w:val="3"/>
        <w:shd w:val="clear" w:color="auto" w:fill="auto"/>
        <w:tabs>
          <w:tab w:val="left" w:pos="0"/>
        </w:tabs>
        <w:spacing w:line="276" w:lineRule="auto"/>
        <w:ind w:firstLine="709"/>
        <w:rPr>
          <w:rFonts w:cs="Times New Roman"/>
          <w:sz w:val="26"/>
          <w:szCs w:val="26"/>
        </w:rPr>
      </w:pPr>
    </w:p>
    <w:p w:rsidR="004D3351" w:rsidRDefault="004D3351"/>
    <w:sectPr w:rsidR="004D3351" w:rsidSect="003672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B94"/>
    <w:multiLevelType w:val="hybridMultilevel"/>
    <w:tmpl w:val="FE629CE2"/>
    <w:lvl w:ilvl="0" w:tplc="B7966B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57963"/>
    <w:multiLevelType w:val="hybridMultilevel"/>
    <w:tmpl w:val="1FE28C8E"/>
    <w:lvl w:ilvl="0" w:tplc="B7966B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672AE"/>
    <w:rsid w:val="003672AE"/>
    <w:rsid w:val="004D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2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672AE"/>
    <w:pPr>
      <w:widowControl w:val="0"/>
      <w:spacing w:after="0" w:line="240" w:lineRule="auto"/>
      <w:ind w:left="720"/>
      <w:contextualSpacing/>
    </w:pPr>
    <w:rPr>
      <w:rFonts w:ascii="Courier New" w:eastAsia="Calibri" w:hAnsi="Courier New" w:cs="Courier New"/>
      <w:color w:val="000000"/>
      <w:sz w:val="24"/>
      <w:szCs w:val="24"/>
    </w:rPr>
  </w:style>
  <w:style w:type="character" w:customStyle="1" w:styleId="a5">
    <w:name w:val="Основной текст_"/>
    <w:link w:val="3"/>
    <w:uiPriority w:val="99"/>
    <w:locked/>
    <w:rsid w:val="003672AE"/>
    <w:rPr>
      <w:rFonts w:ascii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3672AE"/>
    <w:pPr>
      <w:widowControl w:val="0"/>
      <w:shd w:val="clear" w:color="auto" w:fill="FFFFFF"/>
      <w:spacing w:after="0" w:line="221" w:lineRule="exact"/>
      <w:ind w:hanging="360"/>
      <w:jc w:val="both"/>
    </w:pPr>
    <w:rPr>
      <w:rFonts w:ascii="Times New Roman" w:hAnsi="Times New Roman"/>
    </w:rPr>
  </w:style>
  <w:style w:type="paragraph" w:styleId="a6">
    <w:name w:val="No Spacing"/>
    <w:uiPriority w:val="1"/>
    <w:qFormat/>
    <w:rsid w:val="003672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1471</Words>
  <Characters>8389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2018-03-30T08:16:00Z</cp:lastPrinted>
  <dcterms:created xsi:type="dcterms:W3CDTF">2018-03-30T08:18:00Z</dcterms:created>
  <dcterms:modified xsi:type="dcterms:W3CDTF">2018-03-30T08:18:00Z</dcterms:modified>
</cp:coreProperties>
</file>